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F61" w:rsidRPr="004E7AD7" w:rsidRDefault="00214F61" w:rsidP="004E7AD7">
      <w:pPr>
        <w:spacing w:line="360" w:lineRule="auto"/>
        <w:ind w:left="-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5"/>
      <w:r w:rsidRPr="004E7AD7">
        <w:rPr>
          <w:rFonts w:ascii="Times New Roman" w:hAnsi="Times New Roman" w:cs="Times New Roman"/>
          <w:b/>
          <w:sz w:val="28"/>
          <w:szCs w:val="28"/>
        </w:rPr>
        <w:t>KẾ HOẠCH NGÀY</w:t>
      </w:r>
    </w:p>
    <w:p w:rsidR="00214F61" w:rsidRPr="004E7AD7" w:rsidRDefault="00214F61" w:rsidP="004E7A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AD7">
        <w:rPr>
          <w:rFonts w:ascii="Times New Roman" w:hAnsi="Times New Roman" w:cs="Times New Roman"/>
          <w:b/>
          <w:sz w:val="28"/>
          <w:szCs w:val="28"/>
        </w:rPr>
        <w:t>THỨ NĂM NGÀY 2</w:t>
      </w:r>
      <w:r w:rsidR="004E7AD7" w:rsidRPr="004E7AD7">
        <w:rPr>
          <w:rFonts w:ascii="Times New Roman" w:hAnsi="Times New Roman" w:cs="Times New Roman"/>
          <w:b/>
          <w:sz w:val="28"/>
          <w:szCs w:val="28"/>
        </w:rPr>
        <w:t>4</w:t>
      </w:r>
      <w:r w:rsidRPr="004E7AD7">
        <w:rPr>
          <w:rFonts w:ascii="Times New Roman" w:hAnsi="Times New Roman" w:cs="Times New Roman"/>
          <w:b/>
          <w:sz w:val="28"/>
          <w:szCs w:val="28"/>
        </w:rPr>
        <w:t>.4.202</w:t>
      </w:r>
      <w:r w:rsidR="004E7AD7" w:rsidRPr="004E7AD7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pPr w:leftFromText="180" w:rightFromText="180" w:vertAnchor="text" w:horzAnchor="margin" w:tblpXSpec="center" w:tblpY="293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8859"/>
      </w:tblGrid>
      <w:tr w:rsidR="00214F61" w:rsidRPr="004E7AD7" w:rsidTr="001D47B3">
        <w:trPr>
          <w:trHeight w:val="53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OLE_LINK3"/>
            <w:bookmarkStart w:id="2" w:name="OLE_LINK2"/>
            <w:bookmarkStart w:id="3" w:name="OLE_LINK1"/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</w:tr>
      <w:tr w:rsidR="00214F61" w:rsidRPr="004E7AD7" w:rsidTr="001D47B3">
        <w:trPr>
          <w:trHeight w:val="29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8"/>
            <w:bookmarkStart w:id="5" w:name="OLE_LINK7"/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End w:id="4"/>
            <w:bookmarkEnd w:id="5"/>
            <w:r w:rsidR="004E7AD7" w:rsidRPr="00B43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Xin lí do nghỉ học của trẻ nghỉ cập nhật sổ điểm danh, sổ dịch bệnh.</w:t>
            </w:r>
          </w:p>
        </w:tc>
      </w:tr>
      <w:tr w:rsidR="00214F61" w:rsidRPr="004E7AD7" w:rsidTr="001D47B3">
        <w:trPr>
          <w:trHeight w:val="46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Trò chuyện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4E7AD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-Trò chuyện về nguyên vật liệu cô chuẩn bị</w:t>
            </w:r>
            <w:r w:rsidR="00F31F2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</w:p>
        </w:tc>
      </w:tr>
      <w:tr w:rsidR="00214F61" w:rsidRPr="004E7AD7" w:rsidTr="001D47B3">
        <w:trPr>
          <w:trHeight w:val="8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Thề dục sáng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- Tập các động tác phát triển các nhóm cơ và hô hấp: phát triển tay, chân, bụng, bật, hô hấp.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 xml:space="preserve">- Động tác : 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+ Tay: Đưa 2 tay lên cao, ra phía trước.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+ Bụng: Đứng cúi người về phía trước, tay chạm ngón chân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+ Chân:</w:t>
            </w:r>
            <w:r w:rsidRPr="004E7AD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Lần lượt từng chân bước lên phía trước, bước sang ngang</w:t>
            </w: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+ Bật:</w:t>
            </w:r>
            <w:r w:rsidRPr="004E7AD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Đứng thẳng, tay chống hông, bật về phía trước theo nhịp.</w:t>
            </w:r>
          </w:p>
        </w:tc>
      </w:tr>
      <w:tr w:rsidR="00214F61" w:rsidRPr="004E7AD7" w:rsidTr="001D47B3">
        <w:trPr>
          <w:trHeight w:val="211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CC" w:rsidRDefault="00214F61" w:rsidP="004E7AD7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Nội dung 1: </w:t>
            </w:r>
          </w:p>
          <w:p w:rsidR="00396DCC" w:rsidRPr="00396DCC" w:rsidRDefault="00396DCC" w:rsidP="00396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96DCC">
              <w:rPr>
                <w:rFonts w:ascii="Times New Roman" w:hAnsi="Times New Roman" w:cs="Times New Roman"/>
                <w:b/>
                <w:sz w:val="28"/>
                <w:szCs w:val="28"/>
              </w:rPr>
              <w:t>Đề tài: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lang w:val="vi-VN"/>
              </w:rPr>
              <w:t xml:space="preserve"> </w:t>
            </w:r>
            <w:r w:rsidRPr="00396D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XÉ DẢI DÀI THEO ĐƯỜNG VIỀN TẠO THÀNH MƯA </w:t>
            </w:r>
          </w:p>
          <w:p w:rsidR="00396DCC" w:rsidRPr="00396DCC" w:rsidRDefault="00396DCC" w:rsidP="00396DC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I.</w:t>
            </w:r>
            <w:r w:rsidRPr="00396DCC">
              <w:rPr>
                <w:rFonts w:ascii="Times New Roman" w:eastAsia="Calibri" w:hAnsi="Times New Roman" w:cs="Times New Roman"/>
                <w:b/>
                <w:sz w:val="28"/>
              </w:rPr>
              <w:t xml:space="preserve">MỤC ĐÍCH YÊU CẦU: </w:t>
            </w:r>
          </w:p>
          <w:p w:rsidR="00396DCC" w:rsidRPr="00396DCC" w:rsidRDefault="00396DCC" w:rsidP="00396DC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396DCC">
              <w:rPr>
                <w:rFonts w:ascii="Times New Roman" w:eastAsia="Calibri" w:hAnsi="Times New Roman" w:cs="Times New Roman"/>
                <w:sz w:val="28"/>
              </w:rPr>
              <w:t>Trẻ biết xé</w:t>
            </w:r>
            <w:r w:rsidRPr="00396DCC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dải dài theo đường viền để tạo thành mưa.</w:t>
            </w:r>
          </w:p>
          <w:p w:rsidR="00396DCC" w:rsidRPr="00396DCC" w:rsidRDefault="00396DCC" w:rsidP="00396DC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II.</w:t>
            </w:r>
            <w:r w:rsidRPr="00396DCC">
              <w:rPr>
                <w:rFonts w:ascii="Times New Roman" w:eastAsia="Calibri" w:hAnsi="Times New Roman" w:cs="Times New Roman"/>
                <w:b/>
                <w:sz w:val="28"/>
              </w:rPr>
              <w:t>CHUẨN BỊ:</w:t>
            </w:r>
          </w:p>
          <w:p w:rsidR="00396DCC" w:rsidRPr="00396DCC" w:rsidRDefault="00396DCC" w:rsidP="00396DC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36"/>
              <w:rPr>
                <w:rFonts w:ascii="Times New Roman" w:hAnsi="Times New Roman"/>
                <w:b/>
                <w:sz w:val="28"/>
              </w:rPr>
            </w:pPr>
            <w:r w:rsidRPr="00396DCC">
              <w:rPr>
                <w:rFonts w:ascii="Times New Roman" w:hAnsi="Times New Roman"/>
                <w:sz w:val="28"/>
              </w:rPr>
              <w:t>Nhạc chơi trò chơi: Vũ điệu hóa đá.</w:t>
            </w:r>
          </w:p>
          <w:p w:rsidR="00396DCC" w:rsidRP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Nhạc không lời.</w:t>
            </w:r>
          </w:p>
          <w:p w:rsidR="00396DCC" w:rsidRP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Giấy A4</w:t>
            </w:r>
            <w:r w:rsidRPr="00396DCC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, </w:t>
            </w:r>
            <w:r w:rsidRPr="00396DCC">
              <w:rPr>
                <w:rFonts w:ascii="Times New Roman" w:eastAsia="Calibri" w:hAnsi="Times New Roman" w:cs="Times New Roman"/>
                <w:sz w:val="28"/>
              </w:rPr>
              <w:t>giấy bìa màu, kéo, hồ dán, màu nước.</w:t>
            </w:r>
          </w:p>
          <w:p w:rsidR="00396DCC" w:rsidRP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Khăn lau tay, tạp dề.</w:t>
            </w:r>
          </w:p>
          <w:p w:rsidR="00396DCC" w:rsidRPr="00396DCC" w:rsidRDefault="00396DCC" w:rsidP="00396D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</w:pPr>
          </w:p>
          <w:p w:rsidR="00396DCC" w:rsidRDefault="00396DCC" w:rsidP="00396DC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III.</w:t>
            </w:r>
            <w:r w:rsidRPr="00396DCC">
              <w:rPr>
                <w:rFonts w:ascii="Times New Roman" w:eastAsia="Calibri" w:hAnsi="Times New Roman" w:cs="Times New Roman"/>
                <w:b/>
                <w:sz w:val="28"/>
              </w:rPr>
              <w:t>TIẾN HÀNH:</w:t>
            </w:r>
          </w:p>
          <w:p w:rsidR="00396DCC" w:rsidRPr="00396DCC" w:rsidRDefault="00396DCC" w:rsidP="00396DC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*Ổn định:</w:t>
            </w:r>
          </w:p>
          <w:p w:rsid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Trẻ chơi trò chơi: Vũ điệu hóa đá</w:t>
            </w:r>
          </w:p>
          <w:p w:rsidR="00396DCC" w:rsidRPr="00396DCC" w:rsidRDefault="00396DCC" w:rsidP="00396D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*</w:t>
            </w:r>
            <w:r w:rsidRPr="00396DCC">
              <w:rPr>
                <w:rFonts w:ascii="Times New Roman" w:hAnsi="Times New Roman"/>
                <w:b/>
                <w:sz w:val="28"/>
              </w:rPr>
              <w:t>Hoạt động 1:</w:t>
            </w:r>
          </w:p>
          <w:p w:rsidR="00396DCC" w:rsidRP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Trẻ quan sát tranh mẫu và trò chuyện cùng cô:</w:t>
            </w:r>
          </w:p>
          <w:p w:rsidR="00396DCC" w:rsidRPr="00396DCC" w:rsidRDefault="00396DCC" w:rsidP="00396DCC">
            <w:p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+ Đây</w:t>
            </w:r>
            <w:r w:rsidRPr="00396DCC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là gì vậy các con</w:t>
            </w:r>
            <w:r w:rsidRPr="00396DCC">
              <w:rPr>
                <w:rFonts w:ascii="Times New Roman" w:eastAsia="Calibri" w:hAnsi="Times New Roman" w:cs="Times New Roman"/>
                <w:sz w:val="28"/>
              </w:rPr>
              <w:t>?</w:t>
            </w:r>
          </w:p>
          <w:p w:rsidR="00396DCC" w:rsidRPr="00396DCC" w:rsidRDefault="00396DCC" w:rsidP="00396DCC">
            <w:p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+ Cơn</w:t>
            </w:r>
            <w:r w:rsidRPr="00396DCC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mưa này có gì đặc biệt</w:t>
            </w:r>
            <w:r w:rsidRPr="00396DCC">
              <w:rPr>
                <w:rFonts w:ascii="Times New Roman" w:eastAsia="Calibri" w:hAnsi="Times New Roman" w:cs="Times New Roman"/>
                <w:sz w:val="28"/>
              </w:rPr>
              <w:t>?</w:t>
            </w:r>
          </w:p>
          <w:p w:rsidR="00396DCC" w:rsidRP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Trẻ xem clip mẫu về cách thực hiện bức</w:t>
            </w:r>
            <w:r w:rsidRPr="00396DCC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tranh mưa</w:t>
            </w:r>
            <w:r w:rsidRPr="00396DCC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396DCC" w:rsidRP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Trẻ trò chuyện về nội dung clip:</w:t>
            </w:r>
          </w:p>
          <w:p w:rsidR="00396DCC" w:rsidRPr="00396DCC" w:rsidRDefault="00396DCC" w:rsidP="00396DCC">
            <w:p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+ Để thực hiện bức tranh này, con phải làm như thế nào?</w:t>
            </w:r>
          </w:p>
          <w:p w:rsidR="00396DCC" w:rsidRPr="00396DCC" w:rsidRDefault="00396DCC" w:rsidP="00396DCC">
            <w:p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+ Theo con, phần nào là khó nhất?</w:t>
            </w:r>
          </w:p>
          <w:p w:rsid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Trẻ xem cô thực hiện bước khó.</w:t>
            </w:r>
          </w:p>
          <w:p w:rsidR="000363F2" w:rsidRPr="000363F2" w:rsidRDefault="000363F2" w:rsidP="00B6603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*</w:t>
            </w:r>
            <w:r w:rsidRPr="000363F2">
              <w:rPr>
                <w:rFonts w:ascii="Times New Roman" w:hAnsi="Times New Roman"/>
                <w:b/>
                <w:sz w:val="28"/>
              </w:rPr>
              <w:t>Hoạt động 2:</w:t>
            </w:r>
          </w:p>
          <w:p w:rsidR="000363F2" w:rsidRDefault="00396DCC" w:rsidP="00B66037">
            <w:pPr>
              <w:numPr>
                <w:ilvl w:val="0"/>
                <w:numId w:val="9"/>
              </w:numPr>
              <w:spacing w:after="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 xml:space="preserve">Trẻ lấy dụng cụ và về bàn thực hiện sản phẩm </w:t>
            </w:r>
          </w:p>
          <w:p w:rsidR="00396DCC" w:rsidRP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Cô quan sát, giúp đỡ và gợi ý trẻ thực hiện</w:t>
            </w:r>
          </w:p>
          <w:p w:rsidR="00396DCC" w:rsidRPr="00396DCC" w:rsidRDefault="00396DCC" w:rsidP="00396DCC">
            <w:pPr>
              <w:numPr>
                <w:ilvl w:val="0"/>
                <w:numId w:val="9"/>
              </w:numPr>
              <w:spacing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396DCC">
              <w:rPr>
                <w:rFonts w:ascii="Times New Roman" w:eastAsia="Calibri" w:hAnsi="Times New Roman" w:cs="Times New Roman"/>
                <w:sz w:val="28"/>
              </w:rPr>
              <w:t>Trẻ trưng bày sản phẩm.</w:t>
            </w:r>
          </w:p>
          <w:p w:rsidR="00396DCC" w:rsidRPr="004E7AD7" w:rsidRDefault="000363F2" w:rsidP="004E7AD7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 thúc</w:t>
            </w:r>
            <w:bookmarkStart w:id="6" w:name="_GoBack"/>
            <w:bookmarkEnd w:id="6"/>
          </w:p>
          <w:p w:rsidR="00214F61" w:rsidRPr="004E7AD7" w:rsidRDefault="00214F61" w:rsidP="004E7AD7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* Nội dung 2: Đề tài</w:t>
            </w:r>
          </w:p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/>
                <w:b/>
                <w:sz w:val="28"/>
                <w:szCs w:val="28"/>
              </w:rPr>
              <w:t>ĐỀ TÀI : TAN-KHÔNG TAN</w:t>
            </w:r>
          </w:p>
          <w:p w:rsidR="00214F61" w:rsidRPr="004E7AD7" w:rsidRDefault="004E7AD7" w:rsidP="004E7A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I.</w:t>
            </w:r>
            <w:r w:rsidR="00214F61" w:rsidRPr="004E7AD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Mục Đích Yêu Cầu: 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</w:t>
            </w:r>
            <w:r w:rsidRPr="004E7AD7">
              <w:rPr>
                <w:rFonts w:ascii="Times New Roman" w:hAnsi="Times New Roman"/>
                <w:sz w:val="28"/>
                <w:szCs w:val="28"/>
              </w:rPr>
              <w:t>Trẻ khám phá và thử nghiệm: Lúa, muối, nước.</w:t>
            </w:r>
          </w:p>
          <w:p w:rsidR="00214F61" w:rsidRPr="004E7AD7" w:rsidRDefault="004E7AD7" w:rsidP="004E7AD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  <w:r w:rsidR="00214F61" w:rsidRPr="004E7AD7">
              <w:rPr>
                <w:rFonts w:ascii="Times New Roman" w:hAnsi="Times New Roman"/>
                <w:b/>
                <w:sz w:val="28"/>
                <w:szCs w:val="28"/>
              </w:rPr>
              <w:t>Chuẩn Bị:</w:t>
            </w:r>
            <w:r w:rsidR="00214F61" w:rsidRPr="004E7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F61" w:rsidRPr="004E7AD7" w:rsidRDefault="00214F61" w:rsidP="004E7AD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Lúa, nước, muối.</w:t>
            </w:r>
          </w:p>
          <w:p w:rsidR="00214F61" w:rsidRPr="004E7AD7" w:rsidRDefault="00214F61" w:rsidP="004E7AD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Ly, muỗng.</w:t>
            </w:r>
          </w:p>
          <w:p w:rsidR="00214F61" w:rsidRPr="004E7AD7" w:rsidRDefault="00214F61" w:rsidP="004E7AD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Bàn.</w:t>
            </w:r>
          </w:p>
          <w:p w:rsidR="00214F61" w:rsidRPr="004E7AD7" w:rsidRDefault="004E7AD7" w:rsidP="004E7AD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Tiến Hành</w:t>
            </w:r>
            <w:r w:rsidR="00214F61" w:rsidRPr="004E7AD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14F61" w:rsidRPr="004E7AD7" w:rsidRDefault="004E7AD7" w:rsidP="004E7AD7">
            <w:pPr>
              <w:pStyle w:val="ListParagraph"/>
              <w:spacing w:after="0" w:line="360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214F61" w:rsidRPr="004E7AD7">
              <w:rPr>
                <w:rFonts w:ascii="Times New Roman" w:hAnsi="Times New Roman"/>
                <w:b/>
                <w:sz w:val="28"/>
                <w:szCs w:val="28"/>
              </w:rPr>
              <w:t>Ổn định</w:t>
            </w:r>
            <w:r w:rsidR="00214F61" w:rsidRPr="004E7AD7">
              <w:rPr>
                <w:rFonts w:ascii="Times New Roman" w:hAnsi="Times New Roman"/>
                <w:sz w:val="28"/>
                <w:szCs w:val="28"/>
              </w:rPr>
              <w:t>: Trò chơi “Gieo hạt”</w:t>
            </w:r>
          </w:p>
          <w:p w:rsidR="00214F61" w:rsidRPr="004E7AD7" w:rsidRDefault="004E7AD7" w:rsidP="004E7AD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="00214F61" w:rsidRPr="004E7AD7">
              <w:rPr>
                <w:rFonts w:ascii="Times New Roman" w:hAnsi="Times New Roman"/>
                <w:b/>
                <w:sz w:val="28"/>
                <w:szCs w:val="28"/>
              </w:rPr>
              <w:t>Hoạt động 1: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lastRenderedPageBreak/>
              <w:t>- Cô cho trẻ quan sát và nêu tên các nguyên vật liệu đã chuẩn bị trên bàn.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- Với những nguyên vật liệu này con sẽ làm gì và làm như thế nào?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- Cho trẻ dự đoán kết quả xảy ra khi cho đậu xanh vào nước, muối vào nước..</w:t>
            </w:r>
          </w:p>
          <w:p w:rsidR="00214F61" w:rsidRPr="004E7AD7" w:rsidRDefault="004E7AD7" w:rsidP="004E7AD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="00214F61" w:rsidRPr="004E7AD7">
              <w:rPr>
                <w:rFonts w:ascii="Times New Roman" w:hAnsi="Times New Roman"/>
                <w:b/>
                <w:sz w:val="28"/>
                <w:szCs w:val="28"/>
              </w:rPr>
              <w:t>Hoạt động 2: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 xml:space="preserve">- Cô cho trẻ thực hiện bằng nhiều cách khác nhau: 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+ Lúa-nước và khuấy đều.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 xml:space="preserve">+ Muối-nước và khuấy đều. 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 xml:space="preserve">+ Nước-muối </w:t>
            </w:r>
            <w:bookmarkStart w:id="7" w:name="OLE_LINK6"/>
            <w:r w:rsidRPr="004E7AD7">
              <w:rPr>
                <w:rFonts w:ascii="Times New Roman" w:hAnsi="Times New Roman"/>
                <w:sz w:val="28"/>
                <w:szCs w:val="28"/>
              </w:rPr>
              <w:t>và khuấy đều.</w:t>
            </w:r>
            <w:bookmarkEnd w:id="7"/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 xml:space="preserve"> + Nước -lúa và khuấy đều.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- Cô khuyến khích trẻ quan sát xem hiện tượng gì sẽ xảy ra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- Cô quan sát khi trẻ thực hiện, gợi ý cho những trẻ chưa thực hiện được.</w:t>
            </w:r>
          </w:p>
          <w:p w:rsidR="00214F61" w:rsidRPr="004E7AD7" w:rsidRDefault="00214F61" w:rsidP="004E7AD7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- Cô giới thiệu góc để sản phẩm cho trẻ.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- Trẻ thực hiện xong tập trung sản phẩm lại.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/>
                <w:sz w:val="28"/>
                <w:szCs w:val="28"/>
              </w:rPr>
              <w:t>-Kết thúc.</w:t>
            </w:r>
          </w:p>
        </w:tc>
      </w:tr>
      <w:tr w:rsidR="00214F61" w:rsidRPr="004E7AD7" w:rsidTr="001D47B3">
        <w:trPr>
          <w:trHeight w:val="8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Hoạt động vui chơi </w:t>
            </w: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-Ra ngoài trời nắng biết đội nón, mặc áo mưa khi trời mưa.</w:t>
            </w: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-Quan sát hoa mào gà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TCVĐ: “Quả bóng nảy”</w:t>
            </w:r>
          </w:p>
          <w:p w:rsidR="00214F61" w:rsidRPr="004E7AD7" w:rsidRDefault="00214F61" w:rsidP="004E7A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4E7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Đọc thơ,ca dao, đồng dao, tục ngữ: </w:t>
            </w:r>
            <w:r w:rsidRPr="004E7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Lúa ngô là cô đậu nành 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- Chơi tự do: chơi với các đồ chơi cô chuẩn bị sẵn:</w:t>
            </w:r>
          </w:p>
          <w:p w:rsidR="00214F61" w:rsidRPr="004E7AD7" w:rsidRDefault="00214F61" w:rsidP="004E7A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+ Bật liên tục 5 vòng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+ Đi trong đường hẹp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+ Đi cảm giác bàn chân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+</w:t>
            </w: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Chơi với cát: in bánh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4E7AD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+ Nhặt lá bật qua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4E7AD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lastRenderedPageBreak/>
              <w:t>+ Bật qua các ô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4E7AD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+ Thả diều</w:t>
            </w: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+…..</w:t>
            </w:r>
          </w:p>
        </w:tc>
      </w:tr>
      <w:tr w:rsidR="00214F61" w:rsidRPr="004E7AD7" w:rsidTr="001D47B3">
        <w:trPr>
          <w:trHeight w:val="8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Hoạt động vui chơi </w:t>
            </w: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D7" w:rsidRPr="004E7AD7" w:rsidRDefault="004E7AD7" w:rsidP="004E7AD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Khám phá: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tục khám phá tan- không tan.</w:t>
            </w:r>
          </w:p>
          <w:p w:rsidR="00214F61" w:rsidRPr="004E7AD7" w:rsidRDefault="00214F61" w:rsidP="004E7AD7">
            <w:pPr>
              <w:tabs>
                <w:tab w:val="center" w:pos="13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7AD7">
              <w:rPr>
                <w:rFonts w:ascii="Times New Roman" w:hAnsi="Times New Roman" w:cs="Times New Roman"/>
                <w:sz w:val="28"/>
                <w:szCs w:val="28"/>
              </w:rPr>
              <w:t>Âm nhạc: Vận động theo nhạc các bài hát đã học.</w:t>
            </w:r>
          </w:p>
          <w:p w:rsidR="00214F61" w:rsidRPr="004E7AD7" w:rsidRDefault="00214F61" w:rsidP="004E7AD7">
            <w:pPr>
              <w:tabs>
                <w:tab w:val="center" w:pos="133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 xml:space="preserve">- Đọc truyện: Bé kể chuyện theo tranh </w:t>
            </w:r>
          </w:p>
          <w:p w:rsidR="00214F61" w:rsidRPr="004E7AD7" w:rsidRDefault="00214F61" w:rsidP="004E7AD7">
            <w:pPr>
              <w:tabs>
                <w:tab w:val="center" w:pos="1332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 xml:space="preserve">- Phân vai : </w:t>
            </w:r>
            <w:r w:rsidRPr="004E7AD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Nhận ra mình ở trong gương, hình</w:t>
            </w:r>
            <w:r w:rsidRPr="004E7A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.</w:t>
            </w:r>
          </w:p>
          <w:p w:rsidR="00214F61" w:rsidRPr="004E7AD7" w:rsidRDefault="00214F61" w:rsidP="004E7AD7">
            <w:pPr>
              <w:tabs>
                <w:tab w:val="center" w:pos="1332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E7AD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Xây dựng: Bé xây ngôi nhà cho hổ, báo,...</w:t>
            </w:r>
          </w:p>
          <w:p w:rsidR="00214F61" w:rsidRDefault="00214F61" w:rsidP="004E7A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sz w:val="28"/>
                <w:szCs w:val="28"/>
              </w:rPr>
              <w:t>- Học tập: Tìm đúng thẻ tên.</w:t>
            </w:r>
          </w:p>
          <w:p w:rsidR="004E7AD7" w:rsidRPr="004E7AD7" w:rsidRDefault="004E7AD7" w:rsidP="004E7A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Tạo hình: Bé vẽ đèn giao thông.</w:t>
            </w:r>
          </w:p>
        </w:tc>
      </w:tr>
      <w:tr w:rsidR="00214F61" w:rsidRPr="004E7AD7" w:rsidTr="00043107">
        <w:trPr>
          <w:trHeight w:val="87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Giờ ăn</w:t>
            </w:r>
            <w:r w:rsidR="004E7AD7">
              <w:rPr>
                <w:rFonts w:ascii="Times New Roman" w:hAnsi="Times New Roman" w:cs="Times New Roman"/>
                <w:b/>
                <w:sz w:val="28"/>
                <w:szCs w:val="28"/>
              </w:rPr>
              <w:t>, ngủ, vệ sinh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07" w:rsidRDefault="00043107" w:rsidP="004E7AD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F61" w:rsidRPr="00043107" w:rsidRDefault="00043107" w:rsidP="00043107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97F72" w:rsidRPr="00043107">
              <w:rPr>
                <w:rFonts w:ascii="Times New Roman" w:hAnsi="Times New Roman"/>
                <w:sz w:val="28"/>
                <w:szCs w:val="28"/>
              </w:rPr>
              <w:t>Trẻ biết vào đúng vị trí thay đồ của bạn trai, bạn gái</w:t>
            </w:r>
            <w:r w:rsidRPr="000431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4F61" w:rsidRPr="004E7AD7" w:rsidTr="001D47B3">
        <w:trPr>
          <w:trHeight w:val="84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>Sinh hoạt chiều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043107" w:rsidP="000431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F61" w:rsidRPr="004E7AD7">
              <w:rPr>
                <w:rFonts w:ascii="Times New Roman" w:hAnsi="Times New Roman" w:cs="Times New Roman"/>
                <w:sz w:val="28"/>
                <w:szCs w:val="28"/>
              </w:rPr>
              <w:t>Bé ôn lại một số bài thơ đã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Gấu qua cầu, dán hoa tặng mẹ.</w:t>
            </w:r>
          </w:p>
          <w:p w:rsidR="00214F61" w:rsidRDefault="00043107" w:rsidP="000431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F61" w:rsidRPr="004E7AD7">
              <w:rPr>
                <w:rFonts w:ascii="Times New Roman" w:hAnsi="Times New Roman" w:cs="Times New Roman"/>
                <w:sz w:val="28"/>
                <w:szCs w:val="28"/>
              </w:rPr>
              <w:t>Làm tập KH VÀ XH trang 21</w:t>
            </w:r>
          </w:p>
          <w:p w:rsidR="00043107" w:rsidRPr="004E7AD7" w:rsidRDefault="00043107" w:rsidP="000431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Học nhịp điệu.</w:t>
            </w:r>
          </w:p>
        </w:tc>
      </w:tr>
      <w:tr w:rsidR="00214F61" w:rsidRPr="004E7AD7" w:rsidTr="001D47B3">
        <w:trPr>
          <w:trHeight w:val="215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1" w:rsidRPr="004E7AD7" w:rsidRDefault="00214F61" w:rsidP="004E7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xét cuối ngày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1" w:rsidRDefault="00214F61" w:rsidP="004E7A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  <w:r w:rsidRPr="004E7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  <w:t xml:space="preserve">*Tình trạng sức khỏe trẻ: </w:t>
            </w:r>
          </w:p>
          <w:p w:rsidR="00043107" w:rsidRDefault="00043107" w:rsidP="004E7AD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043107" w:rsidRDefault="00043107" w:rsidP="004E7AD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043107" w:rsidRPr="004E7AD7" w:rsidRDefault="00043107" w:rsidP="004E7AD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214F61" w:rsidRDefault="00214F61" w:rsidP="004E7AD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  <w:r w:rsidRPr="004E7A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  <w:t xml:space="preserve">* Trạng thái cảm xúc, thái độ và hành vi của trẻ: </w:t>
            </w:r>
          </w:p>
          <w:p w:rsidR="00043107" w:rsidRDefault="00043107" w:rsidP="004E7AD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043107" w:rsidRDefault="00043107" w:rsidP="004E7AD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043107" w:rsidRPr="004E7AD7" w:rsidRDefault="00043107" w:rsidP="004E7AD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043107" w:rsidRDefault="00214F61" w:rsidP="0004310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b-NO" w:eastAsia="ko-KR"/>
              </w:rPr>
            </w:pPr>
            <w:r w:rsidRPr="004E7A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  <w:t>* Kiến thức, kỹ năng của trẻ</w:t>
            </w:r>
            <w:r w:rsidRPr="004E7A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b-NO" w:eastAsia="ko-KR"/>
              </w:rPr>
              <w:t xml:space="preserve">: </w:t>
            </w:r>
          </w:p>
          <w:p w:rsidR="00043107" w:rsidRDefault="00043107" w:rsidP="000431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07" w:rsidRDefault="00043107" w:rsidP="000431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07" w:rsidRPr="004E7AD7" w:rsidRDefault="00043107" w:rsidP="000431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61" w:rsidRPr="004E7AD7" w:rsidRDefault="00214F61" w:rsidP="004E7A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1"/>
        <w:bookmarkEnd w:id="2"/>
        <w:bookmarkEnd w:id="3"/>
      </w:tr>
    </w:tbl>
    <w:p w:rsidR="00214F61" w:rsidRPr="004E7AD7" w:rsidRDefault="00214F61" w:rsidP="004E7A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F61" w:rsidRPr="004E7AD7" w:rsidRDefault="00214F61" w:rsidP="004E7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F61" w:rsidRPr="004E7AD7" w:rsidRDefault="00214F61" w:rsidP="004E7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14F61" w:rsidRPr="004E7AD7" w:rsidRDefault="00214F61" w:rsidP="004E7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F61" w:rsidRPr="004E7AD7" w:rsidRDefault="00214F61" w:rsidP="004E7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F61" w:rsidRPr="004E7AD7" w:rsidRDefault="00214F61" w:rsidP="004E7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0AA6" w:rsidRPr="004E7AD7" w:rsidRDefault="00480AA6" w:rsidP="004E7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0AA6" w:rsidRPr="004E7AD7" w:rsidSect="009A05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7EC3"/>
    <w:multiLevelType w:val="hybridMultilevel"/>
    <w:tmpl w:val="8EA84518"/>
    <w:lvl w:ilvl="0" w:tplc="D5F82D5C">
      <w:start w:val="3"/>
      <w:numFmt w:val="bullet"/>
      <w:lvlText w:val=""/>
      <w:lvlJc w:val="left"/>
      <w:pPr>
        <w:ind w:left="436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527915"/>
    <w:multiLevelType w:val="hybridMultilevel"/>
    <w:tmpl w:val="44A00DD6"/>
    <w:lvl w:ilvl="0" w:tplc="3A3C8A6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F19E1"/>
    <w:multiLevelType w:val="hybridMultilevel"/>
    <w:tmpl w:val="8594DFBE"/>
    <w:lvl w:ilvl="0" w:tplc="D07838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2F39"/>
    <w:multiLevelType w:val="hybridMultilevel"/>
    <w:tmpl w:val="D63EA756"/>
    <w:lvl w:ilvl="0" w:tplc="7A22E78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0662F"/>
    <w:multiLevelType w:val="hybridMultilevel"/>
    <w:tmpl w:val="608651F0"/>
    <w:lvl w:ilvl="0" w:tplc="7B8C3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408FB"/>
    <w:multiLevelType w:val="hybridMultilevel"/>
    <w:tmpl w:val="2650135C"/>
    <w:lvl w:ilvl="0" w:tplc="F18880A8">
      <w:start w:val="2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956CF"/>
    <w:multiLevelType w:val="hybridMultilevel"/>
    <w:tmpl w:val="0EAAF880"/>
    <w:lvl w:ilvl="0" w:tplc="87A0830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D6614"/>
    <w:multiLevelType w:val="hybridMultilevel"/>
    <w:tmpl w:val="EA462430"/>
    <w:lvl w:ilvl="0" w:tplc="8304BB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26E94"/>
    <w:multiLevelType w:val="hybridMultilevel"/>
    <w:tmpl w:val="F49A63E4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5BAB6C11"/>
    <w:multiLevelType w:val="hybridMultilevel"/>
    <w:tmpl w:val="67EEB2C2"/>
    <w:lvl w:ilvl="0" w:tplc="F8FCA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72420"/>
    <w:multiLevelType w:val="hybridMultilevel"/>
    <w:tmpl w:val="799E1DD2"/>
    <w:lvl w:ilvl="0" w:tplc="853EFCD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3F"/>
    <w:rsid w:val="000363F2"/>
    <w:rsid w:val="00043107"/>
    <w:rsid w:val="00214F61"/>
    <w:rsid w:val="00396DCC"/>
    <w:rsid w:val="00480AA6"/>
    <w:rsid w:val="004E7AD7"/>
    <w:rsid w:val="00750F3F"/>
    <w:rsid w:val="00997F72"/>
    <w:rsid w:val="00B66037"/>
    <w:rsid w:val="00D62061"/>
    <w:rsid w:val="00F3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5C3E"/>
  <w15:chartTrackingRefBased/>
  <w15:docId w15:val="{DDBA9406-625C-4024-B411-CD1BD542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F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4F6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2025-04-16T12:23:00Z</dcterms:created>
  <dcterms:modified xsi:type="dcterms:W3CDTF">2025-04-17T13:06:00Z</dcterms:modified>
</cp:coreProperties>
</file>